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F49C0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F49C0" w:rsidRPr="007F49C0">
        <w:rPr>
          <w:rStyle w:val="a9"/>
        </w:rPr>
        <w:t xml:space="preserve"> Акционерное общество  «Центр технологии судостроения и судоремонта» 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740A25" w:rsidRPr="00710271" w:rsidRDefault="00740A25" w:rsidP="00B3448B"/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740A25" w:rsidRPr="00AF49A3" w:rsidTr="008B4051">
        <w:trPr>
          <w:jc w:val="center"/>
        </w:trPr>
        <w:tc>
          <w:tcPr>
            <w:tcW w:w="3049" w:type="dxa"/>
            <w:vAlign w:val="center"/>
          </w:tcPr>
          <w:p w:rsidR="00740A25" w:rsidRPr="007F49C0" w:rsidRDefault="00740A25" w:rsidP="00740A2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3420 Опытное производство НТФ «Судотехнология»</w:t>
            </w:r>
          </w:p>
        </w:tc>
        <w:tc>
          <w:tcPr>
            <w:tcW w:w="3686" w:type="dxa"/>
            <w:vAlign w:val="center"/>
          </w:tcPr>
          <w:p w:rsidR="00740A25" w:rsidRDefault="00740A25" w:rsidP="00740A25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40A25" w:rsidRDefault="00740A25" w:rsidP="00740A25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740A25" w:rsidRDefault="00740A25" w:rsidP="00740A25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>
              <w:rPr>
                <w:lang w:val="en-US" w:eastAsia="en-US"/>
              </w:rPr>
              <w:br/>
            </w:r>
            <w:r>
              <w:rPr>
                <w:lang w:eastAsia="en-US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740A25" w:rsidRDefault="00740A25" w:rsidP="00740A25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740A25" w:rsidRDefault="00740A25" w:rsidP="00740A25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7F49C0" w:rsidRPr="00AF49A3" w:rsidTr="008B4051">
        <w:trPr>
          <w:jc w:val="center"/>
        </w:trPr>
        <w:tc>
          <w:tcPr>
            <w:tcW w:w="3049" w:type="dxa"/>
            <w:vAlign w:val="center"/>
          </w:tcPr>
          <w:p w:rsidR="007F49C0" w:rsidRPr="007F49C0" w:rsidRDefault="007F49C0" w:rsidP="007F49C0">
            <w:pPr>
              <w:pStyle w:val="aa"/>
              <w:jc w:val="left"/>
            </w:pPr>
            <w:r>
              <w:t>ЦТСС-12/23-104. Электрогазосварщик 5 разряда</w:t>
            </w:r>
          </w:p>
        </w:tc>
        <w:tc>
          <w:tcPr>
            <w:tcW w:w="3686" w:type="dxa"/>
            <w:vAlign w:val="center"/>
          </w:tcPr>
          <w:p w:rsidR="007F49C0" w:rsidRPr="00063DF1" w:rsidRDefault="007F49C0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49C0" w:rsidRPr="00063DF1" w:rsidRDefault="007F49C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F49C0" w:rsidRPr="00063DF1" w:rsidRDefault="00740A25" w:rsidP="00DB70BA">
            <w:pPr>
              <w:pStyle w:val="aa"/>
            </w:pPr>
            <w:r>
              <w:t>31.12.2024</w:t>
            </w:r>
          </w:p>
        </w:tc>
        <w:tc>
          <w:tcPr>
            <w:tcW w:w="3294" w:type="dxa"/>
            <w:vAlign w:val="center"/>
          </w:tcPr>
          <w:p w:rsidR="007F49C0" w:rsidRPr="00063DF1" w:rsidRDefault="00740A25" w:rsidP="00DB70BA">
            <w:pPr>
              <w:pStyle w:val="aa"/>
            </w:pPr>
            <w:r>
              <w:t>НТФ «Судотехнология»</w:t>
            </w:r>
          </w:p>
        </w:tc>
        <w:tc>
          <w:tcPr>
            <w:tcW w:w="1315" w:type="dxa"/>
            <w:vAlign w:val="center"/>
          </w:tcPr>
          <w:p w:rsidR="007F49C0" w:rsidRPr="00063DF1" w:rsidRDefault="007F49C0" w:rsidP="00DB70BA">
            <w:pPr>
              <w:pStyle w:val="aa"/>
            </w:pPr>
          </w:p>
        </w:tc>
      </w:tr>
      <w:tr w:rsidR="007F49C0" w:rsidRPr="00AF49A3" w:rsidTr="008B4051">
        <w:trPr>
          <w:jc w:val="center"/>
        </w:trPr>
        <w:tc>
          <w:tcPr>
            <w:tcW w:w="3049" w:type="dxa"/>
            <w:vAlign w:val="center"/>
          </w:tcPr>
          <w:p w:rsidR="007F49C0" w:rsidRDefault="007F49C0" w:rsidP="007F49C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F49C0" w:rsidRDefault="007F49C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49C0" w:rsidRDefault="007F49C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F49C0" w:rsidRPr="00063DF1" w:rsidRDefault="00740A25" w:rsidP="00DB70BA">
            <w:pPr>
              <w:pStyle w:val="aa"/>
            </w:pPr>
            <w:r>
              <w:t>31.12.2024</w:t>
            </w:r>
          </w:p>
        </w:tc>
        <w:tc>
          <w:tcPr>
            <w:tcW w:w="3294" w:type="dxa"/>
            <w:vAlign w:val="center"/>
          </w:tcPr>
          <w:p w:rsidR="007F49C0" w:rsidRPr="00063DF1" w:rsidRDefault="00740A25" w:rsidP="00DB70BA">
            <w:pPr>
              <w:pStyle w:val="aa"/>
            </w:pPr>
            <w:r>
              <w:t>НТФ «Судотехнология»</w:t>
            </w:r>
          </w:p>
        </w:tc>
        <w:tc>
          <w:tcPr>
            <w:tcW w:w="1315" w:type="dxa"/>
            <w:vAlign w:val="center"/>
          </w:tcPr>
          <w:p w:rsidR="007F49C0" w:rsidRPr="00063DF1" w:rsidRDefault="007F49C0" w:rsidP="00DB70BA">
            <w:pPr>
              <w:pStyle w:val="aa"/>
            </w:pPr>
          </w:p>
        </w:tc>
      </w:tr>
      <w:tr w:rsidR="007F49C0" w:rsidRPr="00AF49A3" w:rsidTr="008B4051">
        <w:trPr>
          <w:jc w:val="center"/>
        </w:trPr>
        <w:tc>
          <w:tcPr>
            <w:tcW w:w="3049" w:type="dxa"/>
            <w:vAlign w:val="center"/>
          </w:tcPr>
          <w:p w:rsidR="007F49C0" w:rsidRPr="007F49C0" w:rsidRDefault="007F49C0" w:rsidP="007F49C0">
            <w:pPr>
              <w:pStyle w:val="aa"/>
              <w:jc w:val="left"/>
            </w:pPr>
            <w:r>
              <w:t>ЦТСС-12/23-105. Электрогазосварщик 6 разряда</w:t>
            </w:r>
          </w:p>
        </w:tc>
        <w:tc>
          <w:tcPr>
            <w:tcW w:w="3686" w:type="dxa"/>
            <w:vAlign w:val="center"/>
          </w:tcPr>
          <w:p w:rsidR="007F49C0" w:rsidRDefault="007F49C0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49C0" w:rsidRDefault="007F49C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7F49C0" w:rsidRPr="00063DF1" w:rsidRDefault="00740A25" w:rsidP="00DB70BA">
            <w:pPr>
              <w:pStyle w:val="aa"/>
            </w:pPr>
            <w:r>
              <w:t>31.12.2024</w:t>
            </w:r>
          </w:p>
        </w:tc>
        <w:tc>
          <w:tcPr>
            <w:tcW w:w="3294" w:type="dxa"/>
            <w:vAlign w:val="center"/>
          </w:tcPr>
          <w:p w:rsidR="007F49C0" w:rsidRPr="00063DF1" w:rsidRDefault="00740A25" w:rsidP="00DB70BA">
            <w:pPr>
              <w:pStyle w:val="aa"/>
            </w:pPr>
            <w:r>
              <w:t>НТФ «Судотехнология»</w:t>
            </w:r>
          </w:p>
        </w:tc>
        <w:tc>
          <w:tcPr>
            <w:tcW w:w="1315" w:type="dxa"/>
            <w:vAlign w:val="center"/>
          </w:tcPr>
          <w:p w:rsidR="007F49C0" w:rsidRPr="00063DF1" w:rsidRDefault="007F49C0" w:rsidP="00DB70BA">
            <w:pPr>
              <w:pStyle w:val="aa"/>
            </w:pPr>
          </w:p>
        </w:tc>
      </w:tr>
      <w:tr w:rsidR="007F49C0" w:rsidRPr="00AF49A3" w:rsidTr="008B4051">
        <w:trPr>
          <w:jc w:val="center"/>
        </w:trPr>
        <w:tc>
          <w:tcPr>
            <w:tcW w:w="3049" w:type="dxa"/>
            <w:vAlign w:val="center"/>
          </w:tcPr>
          <w:p w:rsidR="007F49C0" w:rsidRDefault="007F49C0" w:rsidP="007F49C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F49C0" w:rsidRDefault="007F49C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F49C0" w:rsidRDefault="007F49C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F49C0" w:rsidRPr="00063DF1" w:rsidRDefault="00740A25" w:rsidP="00DB70BA">
            <w:pPr>
              <w:pStyle w:val="aa"/>
            </w:pPr>
            <w:r>
              <w:t>31.12.2024</w:t>
            </w:r>
          </w:p>
        </w:tc>
        <w:tc>
          <w:tcPr>
            <w:tcW w:w="3294" w:type="dxa"/>
            <w:vAlign w:val="center"/>
          </w:tcPr>
          <w:p w:rsidR="007F49C0" w:rsidRPr="00063DF1" w:rsidRDefault="00740A25" w:rsidP="00DB70BA">
            <w:pPr>
              <w:pStyle w:val="aa"/>
            </w:pPr>
            <w:r>
              <w:t>НТФ «Судотехнология»</w:t>
            </w:r>
          </w:p>
        </w:tc>
        <w:tc>
          <w:tcPr>
            <w:tcW w:w="1315" w:type="dxa"/>
            <w:vAlign w:val="center"/>
          </w:tcPr>
          <w:p w:rsidR="007F49C0" w:rsidRPr="00063DF1" w:rsidRDefault="007F49C0" w:rsidP="00DB70BA">
            <w:pPr>
              <w:pStyle w:val="aa"/>
            </w:pP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E7" w:rsidRDefault="005132E7" w:rsidP="007F49C0">
      <w:r>
        <w:separator/>
      </w:r>
    </w:p>
  </w:endnote>
  <w:endnote w:type="continuationSeparator" w:id="0">
    <w:p w:rsidR="005132E7" w:rsidRDefault="005132E7" w:rsidP="007F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E7" w:rsidRDefault="005132E7" w:rsidP="007F49C0">
      <w:r>
        <w:separator/>
      </w:r>
    </w:p>
  </w:footnote>
  <w:footnote w:type="continuationSeparator" w:id="0">
    <w:p w:rsidR="005132E7" w:rsidRDefault="005132E7" w:rsidP="007F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; тел./факс: 8 (495) 481-33-80, e-mail: info@prommashtest.ru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 Акционерное общество  «Центр технологии судостроения и судоремонта»  "/>
    <w:docVar w:name="doc_type" w:val="6"/>
    <w:docVar w:name="fill_date" w:val="12.01.2024"/>
    <w:docVar w:name="org_guid" w:val="0DA583CB2A3D44959D3BFC4498B970FC"/>
    <w:docVar w:name="org_id" w:val="40"/>
    <w:docVar w:name="org_name" w:val="     "/>
    <w:docVar w:name="pers_guids" w:val="DEB05ECD7C6F4CA09DA15095F0A8F9D2@161-594-566 87"/>
    <w:docVar w:name="pers_snils" w:val="DEB05ECD7C6F4CA09DA15095F0A8F9D2@161-594-566 87"/>
    <w:docVar w:name="podr_id" w:val="org_40"/>
    <w:docVar w:name="pred_dolg" w:val="Заместитель главного инженера - начальник транспортного цеха"/>
    <w:docVar w:name="pred_fio" w:val="Андреев В.А. "/>
    <w:docVar w:name="rbtd_adr" w:val="     "/>
    <w:docVar w:name="rbtd_name" w:val="Акционерное общество  «Центр технологии судостроения и судоремонта» "/>
    <w:docVar w:name="sv_docs" w:val="1"/>
  </w:docVars>
  <w:rsids>
    <w:rsidRoot w:val="007F49C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825CA"/>
    <w:rsid w:val="003A1C01"/>
    <w:rsid w:val="003A2259"/>
    <w:rsid w:val="003C79E5"/>
    <w:rsid w:val="00483A6A"/>
    <w:rsid w:val="00495D50"/>
    <w:rsid w:val="004A4EA4"/>
    <w:rsid w:val="004B7161"/>
    <w:rsid w:val="004C5FBF"/>
    <w:rsid w:val="004C6BD0"/>
    <w:rsid w:val="004D3FF5"/>
    <w:rsid w:val="004E5CB1"/>
    <w:rsid w:val="005132E7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40A25"/>
    <w:rsid w:val="007F49C0"/>
    <w:rsid w:val="00800190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CD202-5E29-4463-8012-2B7CAE99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4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49C0"/>
    <w:rPr>
      <w:sz w:val="24"/>
    </w:rPr>
  </w:style>
  <w:style w:type="paragraph" w:styleId="ad">
    <w:name w:val="footer"/>
    <w:basedOn w:val="a"/>
    <w:link w:val="ae"/>
    <w:rsid w:val="007F4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49C0"/>
    <w:rPr>
      <w:sz w:val="24"/>
    </w:rPr>
  </w:style>
  <w:style w:type="paragraph" w:styleId="af">
    <w:name w:val="Balloon Text"/>
    <w:basedOn w:val="a"/>
    <w:link w:val="af0"/>
    <w:semiHidden/>
    <w:unhideWhenUsed/>
    <w:rsid w:val="00740A2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40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Бородина Яна Александровна</dc:creator>
  <cp:lastModifiedBy>Абраменко О.А.</cp:lastModifiedBy>
  <cp:revision>2</cp:revision>
  <cp:lastPrinted>2024-02-20T08:22:00Z</cp:lastPrinted>
  <dcterms:created xsi:type="dcterms:W3CDTF">2024-02-27T06:47:00Z</dcterms:created>
  <dcterms:modified xsi:type="dcterms:W3CDTF">2024-02-27T06:47:00Z</dcterms:modified>
</cp:coreProperties>
</file>